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4" w:rsidRPr="00A94074" w:rsidRDefault="00624C44" w:rsidP="00624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624C44" w:rsidRPr="00A94074" w:rsidRDefault="00624C44" w:rsidP="00624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624C44" w:rsidRPr="00A94074" w:rsidRDefault="00624C44" w:rsidP="00624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24C44" w:rsidRPr="00A94074" w:rsidRDefault="00624C44" w:rsidP="00624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624C44" w:rsidRPr="00A94074" w:rsidRDefault="00624C44" w:rsidP="00624C4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24C44" w:rsidRPr="00A94074" w:rsidRDefault="00624C44" w:rsidP="00624C44">
      <w:pPr>
        <w:ind w:firstLine="709"/>
        <w:jc w:val="both"/>
        <w:rPr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 xml:space="preserve">Комиссия по землепользованию и застройке </w:t>
      </w:r>
      <w:r w:rsidR="003C0DDB">
        <w:rPr>
          <w:bCs/>
          <w:sz w:val="28"/>
          <w:szCs w:val="28"/>
        </w:rPr>
        <w:t>городского округа</w:t>
      </w:r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предоставлении разрешения на условно разрешенный вид использования земельных участков в кадастровом квартале 29:22:022701 площадью 5 374 кв. м, </w:t>
      </w:r>
      <w:r>
        <w:rPr>
          <w:sz w:val="28"/>
          <w:szCs w:val="28"/>
        </w:rPr>
        <w:t xml:space="preserve">5 291 кв. м, 5 569 кв. м, </w:t>
      </w:r>
      <w:r w:rsidRPr="00A94074">
        <w:rPr>
          <w:sz w:val="28"/>
          <w:szCs w:val="28"/>
        </w:rPr>
        <w:t xml:space="preserve">5 570 кв. м, расположенных в Соломбальском </w:t>
      </w:r>
      <w:r>
        <w:rPr>
          <w:sz w:val="28"/>
          <w:szCs w:val="28"/>
        </w:rPr>
        <w:t>территориальном</w:t>
      </w:r>
      <w:proofErr w:type="gramEnd"/>
      <w:r>
        <w:rPr>
          <w:sz w:val="28"/>
          <w:szCs w:val="28"/>
        </w:rPr>
        <w:t xml:space="preserve"> округе </w:t>
      </w:r>
      <w:r w:rsidRPr="00A94074">
        <w:rPr>
          <w:sz w:val="28"/>
          <w:szCs w:val="28"/>
        </w:rPr>
        <w:t>г. Архангельска по улице Совхозной:</w:t>
      </w:r>
    </w:p>
    <w:p w:rsidR="00624C44" w:rsidRPr="00A94074" w:rsidRDefault="00624C44" w:rsidP="00624C44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94074"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A94074">
        <w:rPr>
          <w:sz w:val="28"/>
          <w:szCs w:val="28"/>
        </w:rPr>
        <w:t>мансардный</w:t>
      </w:r>
      <w:proofErr w:type="gramEnd"/>
      <w:r w:rsidRPr="00A94074"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 w:rsidRPr="00A94074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A94074">
        <w:rPr>
          <w:sz w:val="28"/>
          <w:szCs w:val="28"/>
        </w:rPr>
        <w:t>земельного участка</w:t>
      </w:r>
      <w:r w:rsidRPr="00A94074">
        <w:rPr>
          <w:iCs/>
          <w:sz w:val="28"/>
          <w:szCs w:val="28"/>
          <w:lang w:eastAsia="en-US"/>
        </w:rPr>
        <w:t xml:space="preserve"> по классификатору </w:t>
      </w:r>
      <w:r w:rsidRPr="00A94074"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A94074">
        <w:rPr>
          <w:sz w:val="28"/>
          <w:szCs w:val="28"/>
        </w:rPr>
        <w:t>Росреестра</w:t>
      </w:r>
      <w:proofErr w:type="spellEnd"/>
      <w:r w:rsidRPr="00A94074">
        <w:rPr>
          <w:sz w:val="28"/>
          <w:szCs w:val="28"/>
        </w:rPr>
        <w:t xml:space="preserve"> от 10 ноября 2020 года № </w:t>
      </w:r>
      <w:proofErr w:type="gramStart"/>
      <w:r w:rsidRPr="00A94074">
        <w:rPr>
          <w:sz w:val="28"/>
          <w:szCs w:val="28"/>
        </w:rPr>
        <w:t>П</w:t>
      </w:r>
      <w:proofErr w:type="gramEnd"/>
      <w:r w:rsidRPr="00A94074"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 w:rsidRPr="00A94074">
        <w:rPr>
          <w:iCs/>
          <w:sz w:val="28"/>
          <w:szCs w:val="28"/>
        </w:rPr>
        <w:t>2.1.1</w:t>
      </w:r>
      <w:r w:rsidRPr="00A94074">
        <w:rPr>
          <w:iCs/>
          <w:sz w:val="28"/>
          <w:szCs w:val="28"/>
          <w:lang w:eastAsia="en-US"/>
        </w:rPr>
        <w:t>).</w:t>
      </w:r>
    </w:p>
    <w:p w:rsidR="00624C44" w:rsidRPr="00A94074" w:rsidRDefault="00624C44" w:rsidP="00624C44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 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624C44" w:rsidRPr="00A94074" w:rsidRDefault="00624C44" w:rsidP="00624C44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A94074">
        <w:rPr>
          <w:sz w:val="28"/>
          <w:szCs w:val="28"/>
        </w:rPr>
        <w:t xml:space="preserve">предоставлении разрешения на условно разрешенный вид использования земельных участков, расположенных в г. Архангельске, об утверждении схемы расположения земельных участков"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24C44" w:rsidRPr="00A94074" w:rsidTr="00E551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44" w:rsidRPr="00A94074" w:rsidRDefault="00624C44" w:rsidP="00E55159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624C44" w:rsidRPr="00A94074" w:rsidRDefault="00624C44" w:rsidP="00624C4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624C44" w:rsidRPr="00A94074" w:rsidRDefault="00624C44" w:rsidP="00624C44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5E66C3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624C44" w:rsidRPr="00A94074" w:rsidRDefault="00624C44" w:rsidP="00624C44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624C44" w:rsidRPr="00A94074" w:rsidRDefault="00624C44" w:rsidP="00624C44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="0065719C">
        <w:rPr>
          <w:bCs/>
          <w:sz w:val="28"/>
          <w:szCs w:val="28"/>
        </w:rPr>
        <w:br/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624C44" w:rsidRPr="00A94074" w:rsidRDefault="00624C44" w:rsidP="00624C44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24C44" w:rsidRPr="00A94074" w:rsidRDefault="00624C44" w:rsidP="00624C44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24C44" w:rsidRPr="00A94074" w:rsidTr="00E5515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94074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24C44" w:rsidRPr="00A94074" w:rsidTr="00E5515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24C44" w:rsidRPr="00A94074" w:rsidTr="00E5515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624C44" w:rsidRPr="00A94074" w:rsidRDefault="00624C44" w:rsidP="00E5515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4" w:rsidRPr="00A94074" w:rsidRDefault="00624C44" w:rsidP="00E5515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24C44" w:rsidRPr="00A94074" w:rsidRDefault="00624C44" w:rsidP="00624C44">
      <w:pPr>
        <w:ind w:firstLine="708"/>
        <w:jc w:val="both"/>
        <w:rPr>
          <w:bCs/>
          <w:color w:val="FF0000"/>
          <w:sz w:val="28"/>
          <w:szCs w:val="28"/>
        </w:rPr>
      </w:pPr>
    </w:p>
    <w:p w:rsidR="00624C44" w:rsidRPr="00A94074" w:rsidRDefault="00624C44" w:rsidP="00624C44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4C44" w:rsidRPr="00A94074" w:rsidRDefault="00624C44" w:rsidP="00624C44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A94074">
        <w:rPr>
          <w:bCs/>
          <w:sz w:val="28"/>
          <w:szCs w:val="28"/>
        </w:rPr>
        <w:t>интернет-портала</w:t>
      </w:r>
      <w:proofErr w:type="gramEnd"/>
      <w:r w:rsidRPr="00A94074">
        <w:rPr>
          <w:bCs/>
          <w:sz w:val="28"/>
          <w:szCs w:val="28"/>
        </w:rPr>
        <w:t xml:space="preserve"> </w:t>
      </w:r>
      <w:r w:rsidR="005E66C3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624C44" w:rsidRPr="00A94074" w:rsidRDefault="00624C44" w:rsidP="00624C44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24C44" w:rsidRPr="00A94074" w:rsidRDefault="00624C44" w:rsidP="00624C44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5719C" w:rsidRDefault="00624C44" w:rsidP="0065719C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65719C">
        <w:rPr>
          <w:bCs/>
          <w:sz w:val="28"/>
          <w:szCs w:val="28"/>
        </w:rPr>
        <w:t>Комиссия по землепользованию и застройке городского округа "Город Архангельск".</w:t>
      </w:r>
      <w:r w:rsidR="0065719C">
        <w:rPr>
          <w:sz w:val="28"/>
          <w:szCs w:val="28"/>
        </w:rPr>
        <w:t xml:space="preserve"> </w:t>
      </w:r>
    </w:p>
    <w:p w:rsidR="00624C44" w:rsidRPr="00A94074" w:rsidRDefault="00624C44" w:rsidP="00624C44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624C44" w:rsidRDefault="00624C44" w:rsidP="00624C4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 xml:space="preserve">официальном информационном интернет-портале </w:t>
      </w:r>
      <w:r w:rsidR="005E66C3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624C44" w:rsidRDefault="00B82B2D" w:rsidP="00624C44"/>
    <w:sectPr w:rsidR="00B82B2D" w:rsidRPr="00624C44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1E76CA"/>
    <w:rsid w:val="003972B7"/>
    <w:rsid w:val="003C0DDB"/>
    <w:rsid w:val="005E193B"/>
    <w:rsid w:val="005E66C3"/>
    <w:rsid w:val="00624C44"/>
    <w:rsid w:val="00655BEE"/>
    <w:rsid w:val="0065719C"/>
    <w:rsid w:val="009573F7"/>
    <w:rsid w:val="00B82B2D"/>
    <w:rsid w:val="00D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4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11</cp:revision>
  <cp:lastPrinted>2021-09-07T08:15:00Z</cp:lastPrinted>
  <dcterms:created xsi:type="dcterms:W3CDTF">2021-09-07T08:03:00Z</dcterms:created>
  <dcterms:modified xsi:type="dcterms:W3CDTF">2021-09-13T10:50:00Z</dcterms:modified>
</cp:coreProperties>
</file>